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на отсутствие отопления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управляющую организацию или жилищную инспекцию" и зафиксировать требование по теме "Жалоба на отсутствие отопления".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управляющую организацию или жилищную инспекцию;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отопление, ЖКХ, управляющая компания, жилищная инспекция, температура, ЖК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https://blankovik.ru/documents/zhile/zhaloba-na-otsutstvie-otopleniya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