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на возврат денег за товар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одавцу" и зафиксировать требование по теме "Претензия на возврат денег за товар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одавц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отребитель, продавец, возврат товара, некачественный товар, чек, срок ответа, Роспотребнадзор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na-vozvrat-deneg-za-tovar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