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Иск о признании завещания недействительным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"в суд" и зафиксировать требование по теме "Иск о признании завещания недействительным".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в суд;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завещание, недействительность, наследник, суд, наследственный спор, ГК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https://blankovik.ru/documents/nasledstvo/isk-o-priznanii-zaveshchaniya-nedeystvitelnym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