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Договор аренды нежилого помещения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"контрагенту" и зафиксировать требование по теме "Договор аренды нежилого помещения".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контрагенту;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аренда помещения, нежилое помещение, арендодатель, арендатор, договор, ГК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https://blankovik.ru/documents/biznes/dogovor-arendy-nezhilogo-pomeshcheniya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