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Акт оказанных услуг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"контрагенту" и зафиксировать требование по теме "Акт оказанных услуг".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контрагенту;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акт, оказанные услуги, заказчик, исполнитель, приемка, оплата.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https://blankovik.ru/documents/biznes/akt-priema-peredachi-uslug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